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155" w:rsidRPr="0064776E" w:rsidRDefault="00CB3155" w:rsidP="00CB3155">
      <w:pPr>
        <w:pStyle w:val="a3"/>
        <w:ind w:firstLine="0"/>
        <w:jc w:val="center"/>
        <w:outlineLvl w:val="0"/>
        <w:rPr>
          <w:rFonts w:cs="Arial"/>
          <w:b/>
          <w:sz w:val="20"/>
        </w:rPr>
      </w:pPr>
      <w:permStart w:id="668742002" w:edGrp="everyone"/>
      <w:permEnd w:id="668742002"/>
      <w:r w:rsidRPr="0064776E">
        <w:rPr>
          <w:rFonts w:cs="Arial"/>
          <w:b/>
          <w:sz w:val="20"/>
        </w:rPr>
        <w:t xml:space="preserve">ДОГОВОР </w:t>
      </w:r>
      <w:r w:rsidR="00A50801">
        <w:rPr>
          <w:b/>
        </w:rPr>
        <w:t xml:space="preserve">№ </w:t>
      </w:r>
      <w:permStart w:id="1472419000" w:edGrp="everyone"/>
      <w:r w:rsidR="00A50801">
        <w:rPr>
          <w:color w:val="808080"/>
        </w:rPr>
        <w:t>Место для ввода текста</w:t>
      </w:r>
      <w:permEnd w:id="1472419000"/>
    </w:p>
    <w:p w:rsidR="00CB3155" w:rsidRPr="0064776E" w:rsidRDefault="00CB3155" w:rsidP="00B90799">
      <w:pPr>
        <w:pStyle w:val="a3"/>
        <w:tabs>
          <w:tab w:val="left" w:pos="6237"/>
          <w:tab w:val="right" w:pos="9605"/>
        </w:tabs>
        <w:ind w:firstLine="0"/>
        <w:jc w:val="center"/>
        <w:rPr>
          <w:rFonts w:cs="Arial"/>
          <w:sz w:val="20"/>
        </w:rPr>
      </w:pPr>
      <w:r w:rsidRPr="0064776E">
        <w:rPr>
          <w:rFonts w:cs="Arial"/>
          <w:sz w:val="20"/>
        </w:rPr>
        <w:t>г. Пермь</w:t>
      </w:r>
      <w:r w:rsidRPr="0064776E">
        <w:rPr>
          <w:rFonts w:cs="Arial"/>
          <w:sz w:val="20"/>
        </w:rPr>
        <w:tab/>
        <w:t xml:space="preserve">  </w:t>
      </w:r>
      <w:r w:rsidRPr="0064776E">
        <w:rPr>
          <w:rFonts w:cs="Arial"/>
          <w:sz w:val="20"/>
        </w:rPr>
        <w:tab/>
        <w:t xml:space="preserve">                             </w:t>
      </w:r>
      <w:r w:rsidR="00B90799">
        <w:rPr>
          <w:rFonts w:cs="Arial"/>
          <w:sz w:val="20"/>
        </w:rPr>
        <w:tab/>
      </w:r>
      <w:r w:rsidRPr="0064776E">
        <w:rPr>
          <w:rFonts w:cs="Arial"/>
          <w:sz w:val="20"/>
        </w:rPr>
        <w:t xml:space="preserve">            </w:t>
      </w:r>
      <w:permStart w:id="346889337" w:edGrp="everyone"/>
      <w:r>
        <w:rPr>
          <w:rFonts w:cs="Arial"/>
          <w:sz w:val="20"/>
        </w:rPr>
        <w:t>__</w:t>
      </w:r>
      <w:r w:rsidRPr="0064776E">
        <w:rPr>
          <w:rFonts w:cs="Arial"/>
          <w:sz w:val="20"/>
        </w:rPr>
        <w:t xml:space="preserve"> </w:t>
      </w:r>
      <w:r>
        <w:rPr>
          <w:rFonts w:cs="Arial"/>
          <w:sz w:val="20"/>
        </w:rPr>
        <w:t>______</w:t>
      </w:r>
      <w:r w:rsidRPr="0064776E">
        <w:rPr>
          <w:rFonts w:cs="Arial"/>
          <w:sz w:val="20"/>
        </w:rPr>
        <w:t xml:space="preserve"> </w:t>
      </w:r>
      <w:permEnd w:id="346889337"/>
      <w:r w:rsidRPr="0064776E">
        <w:rPr>
          <w:rFonts w:cs="Arial"/>
          <w:sz w:val="20"/>
        </w:rPr>
        <w:t>202</w:t>
      </w:r>
      <w:r w:rsidR="00210C06">
        <w:rPr>
          <w:rFonts w:cs="Arial"/>
          <w:sz w:val="20"/>
        </w:rPr>
        <w:t>6</w:t>
      </w:r>
      <w:r w:rsidRPr="0064776E">
        <w:rPr>
          <w:rFonts w:cs="Arial"/>
          <w:sz w:val="20"/>
        </w:rPr>
        <w:t xml:space="preserve"> г.</w:t>
      </w:r>
    </w:p>
    <w:p w:rsidR="00CB3155" w:rsidRPr="0064776E" w:rsidRDefault="00CB3155" w:rsidP="00CB3155">
      <w:pPr>
        <w:pStyle w:val="a3"/>
        <w:ind w:firstLine="0"/>
        <w:rPr>
          <w:rFonts w:cs="Arial"/>
          <w:sz w:val="20"/>
        </w:rPr>
      </w:pPr>
    </w:p>
    <w:p w:rsidR="00CB3155" w:rsidRPr="0064776E" w:rsidRDefault="00CB3155" w:rsidP="00CB3155">
      <w:pPr>
        <w:jc w:val="both"/>
        <w:rPr>
          <w:rFonts w:cs="Arial"/>
          <w:sz w:val="20"/>
        </w:rPr>
      </w:pPr>
      <w:r w:rsidRPr="0064776E">
        <w:rPr>
          <w:rFonts w:cs="Arial"/>
          <w:sz w:val="20"/>
        </w:rPr>
        <w:t>Общество с ограниченной ответственностью «</w:t>
      </w:r>
      <w:r w:rsidRPr="0064776E">
        <w:rPr>
          <w:rFonts w:cs="Arial"/>
          <w:b/>
          <w:sz w:val="20"/>
        </w:rPr>
        <w:t>Приборы контроля и Привод</w:t>
      </w:r>
      <w:r w:rsidRPr="0064776E">
        <w:rPr>
          <w:rFonts w:cs="Arial"/>
          <w:sz w:val="20"/>
        </w:rPr>
        <w:t xml:space="preserve">» (ООО «ОВЕН-ПЕРМЬ»), </w:t>
      </w:r>
      <w:bookmarkStart w:id="0" w:name="_GoBack"/>
      <w:bookmarkEnd w:id="0"/>
      <w:r w:rsidRPr="0064776E">
        <w:rPr>
          <w:rFonts w:cs="Arial"/>
          <w:sz w:val="20"/>
        </w:rPr>
        <w:t xml:space="preserve">именуемое в дальнейшем "ПОСТАВЩИК", в лице Директора </w:t>
      </w:r>
      <w:r w:rsidR="00B42DDB">
        <w:rPr>
          <w:rFonts w:cs="Arial"/>
          <w:sz w:val="20"/>
        </w:rPr>
        <w:t>Харина</w:t>
      </w:r>
      <w:r>
        <w:rPr>
          <w:color w:val="00000A"/>
          <w:sz w:val="20"/>
        </w:rPr>
        <w:t xml:space="preserve"> А</w:t>
      </w:r>
      <w:r w:rsidR="00116653">
        <w:rPr>
          <w:color w:val="00000A"/>
          <w:sz w:val="20"/>
        </w:rPr>
        <w:t>н</w:t>
      </w:r>
      <w:r w:rsidR="00B42DDB">
        <w:rPr>
          <w:color w:val="00000A"/>
          <w:sz w:val="20"/>
        </w:rPr>
        <w:t>атолия Виктор</w:t>
      </w:r>
      <w:r w:rsidR="00116653">
        <w:rPr>
          <w:color w:val="00000A"/>
          <w:sz w:val="20"/>
        </w:rPr>
        <w:t>ови</w:t>
      </w:r>
      <w:r>
        <w:rPr>
          <w:color w:val="00000A"/>
          <w:sz w:val="20"/>
        </w:rPr>
        <w:t xml:space="preserve">ча, действующего на основании </w:t>
      </w:r>
      <w:r w:rsidR="00B90799">
        <w:rPr>
          <w:color w:val="00000A"/>
          <w:sz w:val="20"/>
        </w:rPr>
        <w:t>Устава,</w:t>
      </w:r>
      <w:r w:rsidRPr="0064776E">
        <w:rPr>
          <w:rFonts w:cs="Arial"/>
          <w:sz w:val="20"/>
        </w:rPr>
        <w:t xml:space="preserve"> с одной стороны  и </w:t>
      </w:r>
      <w:permStart w:id="625958762" w:edGrp="everyone"/>
      <w:r w:rsidR="00A50801">
        <w:rPr>
          <w:color w:val="808080"/>
          <w:sz w:val="24"/>
        </w:rPr>
        <w:t xml:space="preserve">Место </w:t>
      </w:r>
      <w:r w:rsidR="001002C1">
        <w:rPr>
          <w:color w:val="808080"/>
          <w:sz w:val="24"/>
        </w:rPr>
        <w:t xml:space="preserve">                  </w:t>
      </w:r>
      <w:r w:rsidR="00A50801">
        <w:rPr>
          <w:color w:val="808080"/>
          <w:sz w:val="24"/>
        </w:rPr>
        <w:t xml:space="preserve">для ввода </w:t>
      </w:r>
      <w:r w:rsidR="001002C1">
        <w:rPr>
          <w:color w:val="808080"/>
          <w:sz w:val="24"/>
        </w:rPr>
        <w:t xml:space="preserve">               </w:t>
      </w:r>
      <w:r w:rsidR="00A50801">
        <w:rPr>
          <w:color w:val="808080"/>
          <w:sz w:val="24"/>
        </w:rPr>
        <w:t>текста</w:t>
      </w:r>
      <w:r w:rsidR="00A50801">
        <w:rPr>
          <w:rFonts w:cs="Arial"/>
          <w:sz w:val="20"/>
        </w:rPr>
        <w:t xml:space="preserve">  </w:t>
      </w:r>
      <w:permEnd w:id="625958762"/>
      <w:r w:rsidR="00A50801">
        <w:rPr>
          <w:rFonts w:cs="Arial"/>
          <w:sz w:val="20"/>
        </w:rPr>
        <w:t xml:space="preserve">именуемое в дальнейшем Покупатель, в лице  </w:t>
      </w:r>
      <w:permStart w:id="1644039771" w:edGrp="everyone"/>
      <w:r w:rsidR="00A50801">
        <w:rPr>
          <w:color w:val="808080"/>
          <w:sz w:val="24"/>
        </w:rPr>
        <w:t>Место</w:t>
      </w:r>
      <w:r w:rsidR="001002C1">
        <w:rPr>
          <w:color w:val="808080"/>
          <w:sz w:val="24"/>
        </w:rPr>
        <w:t xml:space="preserve">           </w:t>
      </w:r>
      <w:r w:rsidR="00A50801">
        <w:rPr>
          <w:color w:val="808080"/>
          <w:sz w:val="24"/>
        </w:rPr>
        <w:t xml:space="preserve"> для ввода </w:t>
      </w:r>
      <w:r w:rsidR="001002C1">
        <w:rPr>
          <w:color w:val="808080"/>
          <w:sz w:val="24"/>
        </w:rPr>
        <w:t xml:space="preserve">           </w:t>
      </w:r>
      <w:r w:rsidR="00A50801">
        <w:rPr>
          <w:color w:val="808080"/>
          <w:sz w:val="24"/>
        </w:rPr>
        <w:t>текста</w:t>
      </w:r>
      <w:r w:rsidR="00A50801">
        <w:rPr>
          <w:rFonts w:cs="Arial"/>
          <w:sz w:val="20"/>
        </w:rPr>
        <w:t xml:space="preserve"> </w:t>
      </w:r>
      <w:permEnd w:id="1644039771"/>
      <w:r w:rsidR="00A50801">
        <w:rPr>
          <w:rFonts w:cs="Arial"/>
          <w:sz w:val="20"/>
        </w:rPr>
        <w:t xml:space="preserve"> ,</w:t>
      </w:r>
      <w:permStart w:id="618211744" w:edGrp="everyone"/>
      <w:permEnd w:id="618211744"/>
      <w:r w:rsidR="00A50801">
        <w:rPr>
          <w:rFonts w:cs="Arial"/>
          <w:sz w:val="20"/>
        </w:rPr>
        <w:t xml:space="preserve"> </w:t>
      </w:r>
      <w:r w:rsidR="00A50801" w:rsidRPr="0064776E">
        <w:rPr>
          <w:rFonts w:cs="Arial"/>
          <w:sz w:val="20"/>
        </w:rPr>
        <w:t xml:space="preserve">с другой стороны, </w:t>
      </w:r>
      <w:r w:rsidR="00A50801">
        <w:rPr>
          <w:rFonts w:cs="Arial"/>
          <w:sz w:val="20"/>
        </w:rPr>
        <w:t xml:space="preserve">  </w:t>
      </w:r>
      <w:r w:rsidRPr="0064776E">
        <w:rPr>
          <w:rFonts w:cs="Arial"/>
          <w:sz w:val="20"/>
        </w:rPr>
        <w:t>заключили настоящий договор о нижеследующем:</w:t>
      </w:r>
    </w:p>
    <w:p w:rsidR="00CB3155" w:rsidRPr="0064776E" w:rsidRDefault="00CB3155" w:rsidP="00CB3155">
      <w:pPr>
        <w:pStyle w:val="a3"/>
        <w:tabs>
          <w:tab w:val="left" w:pos="9605"/>
        </w:tabs>
        <w:ind w:firstLine="0"/>
        <w:rPr>
          <w:rFonts w:cs="Arial"/>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ПРЕДМЕТ ДОГОВОРА</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 xml:space="preserve">Поставщик обязуется передать, а Покупатель принять и оплатить товар, указанный в Спецификациях. </w:t>
      </w:r>
      <w:r w:rsidRPr="0064776E">
        <w:rPr>
          <w:rFonts w:ascii="Arial" w:hAnsi="Arial" w:cs="Arial"/>
          <w:b w:val="0"/>
          <w:i w:val="0"/>
          <w:spacing w:val="4"/>
          <w:sz w:val="20"/>
          <w:szCs w:val="20"/>
        </w:rPr>
        <w:t>В случае, если Стороны решили не оформлять</w:t>
      </w:r>
      <w:r w:rsidRPr="0064776E">
        <w:rPr>
          <w:rFonts w:ascii="Arial" w:hAnsi="Arial" w:cs="Arial"/>
          <w:b w:val="0"/>
          <w:i w:val="0"/>
          <w:sz w:val="20"/>
          <w:szCs w:val="20"/>
        </w:rPr>
        <w:t xml:space="preserve"> Спецификации, к Спецификации в рамках настоящего договора приравнивается Счет на оплату, содержащий все существенные условия поставки.</w:t>
      </w:r>
    </w:p>
    <w:p w:rsidR="00CB3155" w:rsidRPr="0064776E" w:rsidRDefault="00CB3155" w:rsidP="00CB3155">
      <w:pPr>
        <w:rPr>
          <w:rFonts w:cs="Arial"/>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ОБЯЗАННОСТИ СТОРОН</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Поставщик считается выполнившим свои обязательства по договору в момент передачи товара представителю Покупателя, либо в момент передачи товара Грузоперевозчику.</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Передача товара оформляется универсальным передаточным документом, рекомендованным письмом ФНС России от 21.10.2013 N ММВ-20-3/96@ (далее – УПД).</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Покупатель обязан в течение 5 (пяти) рабочих дней с момента получения товара вернуть Поставщику второй экземпляр УПД, подписанный уполномоченными лицами (с указанием должности и расшифровки подписи) и заверенный печатью. Не предоставление Поставщику подписанного УПД, либо мотивированного отказа от подписания, означает, что товар принят Покупателем на условиях, указанных в Спецификации (Счете на оплату).</w:t>
      </w:r>
    </w:p>
    <w:p w:rsidR="00CB3155" w:rsidRPr="0064776E" w:rsidRDefault="00CB3155" w:rsidP="00CB3155">
      <w:pPr>
        <w:pStyle w:val="2"/>
        <w:spacing w:before="0" w:after="0"/>
        <w:ind w:left="426" w:hanging="426"/>
        <w:jc w:val="both"/>
        <w:rPr>
          <w:rFonts w:ascii="Arial" w:hAnsi="Arial" w:cs="Arial"/>
          <w:b w:val="0"/>
          <w:i w:val="0"/>
          <w:sz w:val="20"/>
          <w:szCs w:val="20"/>
        </w:rPr>
      </w:pPr>
      <w:r w:rsidRPr="0064776E">
        <w:rPr>
          <w:rFonts w:ascii="Arial" w:hAnsi="Arial" w:cs="Arial"/>
          <w:b w:val="0"/>
          <w:i w:val="0"/>
          <w:sz w:val="20"/>
          <w:szCs w:val="20"/>
        </w:rPr>
        <w:t>Покупатель считается выполнившим свои обязательства по договору после оплаты товара и подписания УПД.</w:t>
      </w:r>
    </w:p>
    <w:p w:rsidR="00CB3155" w:rsidRPr="0064776E" w:rsidRDefault="00CB3155" w:rsidP="00CB3155">
      <w:pPr>
        <w:rPr>
          <w:rFonts w:cs="Arial"/>
          <w:sz w:val="20"/>
        </w:rPr>
      </w:pPr>
    </w:p>
    <w:p w:rsidR="00CB3155" w:rsidRPr="0064776E" w:rsidRDefault="00CB3155" w:rsidP="00CB3155">
      <w:pPr>
        <w:pStyle w:val="1"/>
        <w:spacing w:before="0" w:after="0"/>
        <w:rPr>
          <w:rFonts w:ascii="Arial" w:hAnsi="Arial" w:cs="Arial"/>
          <w:color w:val="000000"/>
          <w:spacing w:val="-3"/>
          <w:sz w:val="20"/>
          <w:szCs w:val="20"/>
        </w:rPr>
      </w:pPr>
      <w:r w:rsidRPr="0064776E">
        <w:rPr>
          <w:rFonts w:ascii="Arial" w:hAnsi="Arial" w:cs="Arial"/>
          <w:sz w:val="20"/>
          <w:szCs w:val="20"/>
        </w:rPr>
        <w:t xml:space="preserve">ЦЕНА ДОГОВОРА И ПОРЯДОК РАСЧЁТОВ. ПОРЯДОК ПОСТАВКИ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Цена договора складывается из суммы всех Спецификаций (Счетов на оплату).</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Стороны согласовывают ассортимент товара, количество, цену, качество, сроки и условия поставки, форму и сроки оплаты товара в Спецификации (Счете на оплату)</w:t>
      </w:r>
      <w:r w:rsidRPr="0064776E">
        <w:rPr>
          <w:rFonts w:ascii="Arial" w:hAnsi="Arial" w:cs="Arial"/>
          <w:b w:val="0"/>
          <w:i w:val="0"/>
          <w:spacing w:val="4"/>
          <w:sz w:val="20"/>
          <w:szCs w:val="20"/>
        </w:rPr>
        <w:t>. Оплата Счета Покупателем означает согласие с условиями поставки.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pacing w:val="3"/>
          <w:sz w:val="20"/>
          <w:szCs w:val="20"/>
        </w:rPr>
        <w:t xml:space="preserve">Все изменения Спецификации должны быть согласованы сторонами письменно (факсом, электронной почтой, телеграммой или </w:t>
      </w:r>
      <w:r w:rsidRPr="0064776E">
        <w:rPr>
          <w:rFonts w:ascii="Arial" w:hAnsi="Arial" w:cs="Arial"/>
          <w:b w:val="0"/>
          <w:i w:val="0"/>
          <w:sz w:val="20"/>
          <w:szCs w:val="20"/>
        </w:rPr>
        <w:t xml:space="preserve">письмом). В связи с этим стороны признают сообщения факсом и электронной почтой, наряду с почтовой связью, как надлежащий способ </w:t>
      </w:r>
      <w:r w:rsidRPr="0064776E">
        <w:rPr>
          <w:rFonts w:ascii="Arial" w:hAnsi="Arial" w:cs="Arial"/>
          <w:b w:val="0"/>
          <w:i w:val="0"/>
          <w:spacing w:val="-1"/>
          <w:sz w:val="20"/>
          <w:szCs w:val="20"/>
        </w:rPr>
        <w:t>осуществления оферт и акцептов.</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Если иное не указано в Спецификации, расчёты за поставку товара осуществляются </w:t>
      </w:r>
      <w:r>
        <w:rPr>
          <w:rFonts w:ascii="Arial" w:hAnsi="Arial" w:cs="Arial"/>
          <w:b w:val="0"/>
          <w:i w:val="0"/>
          <w:sz w:val="20"/>
          <w:szCs w:val="20"/>
          <w:lang w:val="ru-RU"/>
        </w:rPr>
        <w:t>в течение 15 рабочих дней с момента отгрузки товара</w:t>
      </w:r>
      <w:r w:rsidRPr="0064776E">
        <w:rPr>
          <w:rFonts w:ascii="Arial" w:hAnsi="Arial" w:cs="Arial"/>
          <w:b w:val="0"/>
          <w:i w:val="0"/>
          <w:sz w:val="20"/>
          <w:szCs w:val="20"/>
        </w:rPr>
        <w:t xml:space="preserve"> путём перечисления денежных средств на расчётный счёт Поставщика. Указание в платежном поручении ссылки на номер Счета является обязательным. По согласию Поставщика оплата может быть произведена другими способами, не противоречащими действующему законодательству</w:t>
      </w:r>
      <w:r w:rsidRPr="0064776E">
        <w:rPr>
          <w:rFonts w:ascii="Arial" w:hAnsi="Arial" w:cs="Arial"/>
          <w:b w:val="0"/>
          <w:i w:val="0"/>
          <w:spacing w:val="-4"/>
          <w:sz w:val="20"/>
          <w:szCs w:val="20"/>
        </w:rPr>
        <w:t>.</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pacing w:val="-1"/>
          <w:sz w:val="20"/>
          <w:szCs w:val="20"/>
        </w:rPr>
        <w:t>При</w:t>
      </w:r>
      <w:r w:rsidRPr="0064776E">
        <w:rPr>
          <w:rFonts w:ascii="Arial" w:hAnsi="Arial" w:cs="Arial"/>
          <w:b w:val="0"/>
          <w:i w:val="0"/>
          <w:spacing w:val="3"/>
          <w:sz w:val="20"/>
          <w:szCs w:val="20"/>
        </w:rPr>
        <w:t xml:space="preserve"> изменении формы (сроков) оплаты товара после поставки, а также нарушения Покупателем сроков осуществления </w:t>
      </w:r>
      <w:r w:rsidRPr="0064776E">
        <w:rPr>
          <w:rFonts w:ascii="Arial" w:hAnsi="Arial" w:cs="Arial"/>
          <w:b w:val="0"/>
          <w:i w:val="0"/>
          <w:sz w:val="20"/>
          <w:szCs w:val="20"/>
        </w:rPr>
        <w:t>предоплаты возможно изменение цен на поставляемый товар. Изменение цен согласовывается сторонами письменно (факсом, электронной почтой</w:t>
      </w:r>
      <w:r w:rsidRPr="0064776E">
        <w:rPr>
          <w:rFonts w:ascii="Arial" w:hAnsi="Arial" w:cs="Arial"/>
          <w:b w:val="0"/>
          <w:i w:val="0"/>
          <w:spacing w:val="-2"/>
          <w:sz w:val="20"/>
          <w:szCs w:val="20"/>
        </w:rPr>
        <w:t>, телеграммой или письмом).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Поставка товара осуществляется по реквизитам, указанным в Договоре (Спецификации). В случае отгрузки товара транспортной компанией (Грузоперевозчиком) Покупатель обязан предоставить Поставщику информацию о выбранном Грузоперевозчике, о лице, уполномоченном на получение Товара, включая его контактный телефон, обеспечить наличие у уполномоченного лица необходимых документов на получение Товара, обеспечить выгрузку и приемку Товара в месте доставки. Поставщик не несет ответственности за качество, срок и условия доставки груза Грузоперевозчиком.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Допускается досрочная поставка товара с предварительным извещением Покупателя.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наличии просроченной дебиторской задолженности Покупателя перед Поставщиком, Поставщик вправе приостановить отгрузку товара до момента полного или частичного погашения Покупателем задолженности по оплате товара, без возмещения Покупателю каких-либо расходов или убытков, связанных с приостановлением отгрузки.</w:t>
      </w:r>
    </w:p>
    <w:p w:rsidR="00CB3155" w:rsidRPr="0064776E" w:rsidRDefault="00CB3155" w:rsidP="00CB3155">
      <w:pPr>
        <w:shd w:val="clear" w:color="auto" w:fill="FFFFFF"/>
        <w:tabs>
          <w:tab w:val="left" w:pos="0"/>
        </w:tabs>
        <w:spacing w:line="206" w:lineRule="exact"/>
        <w:jc w:val="both"/>
        <w:rPr>
          <w:rFonts w:cs="Arial"/>
          <w:color w:val="000000"/>
          <w:spacing w:val="-2"/>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 xml:space="preserve">ТАРА </w:t>
      </w:r>
    </w:p>
    <w:p w:rsidR="00CB3155" w:rsidRPr="0064776E" w:rsidRDefault="00CB3155" w:rsidP="00CB3155">
      <w:pPr>
        <w:shd w:val="clear" w:color="auto" w:fill="FFFFFF"/>
        <w:tabs>
          <w:tab w:val="left" w:pos="426"/>
        </w:tabs>
        <w:spacing w:line="211" w:lineRule="exact"/>
        <w:jc w:val="both"/>
        <w:rPr>
          <w:rFonts w:cs="Arial"/>
          <w:bCs/>
          <w:iCs/>
          <w:sz w:val="20"/>
        </w:rPr>
      </w:pPr>
      <w:r w:rsidRPr="0064776E">
        <w:rPr>
          <w:rFonts w:cs="Arial"/>
          <w:bCs/>
          <w:iCs/>
          <w:sz w:val="20"/>
        </w:rPr>
        <w:t>4.1.</w:t>
      </w:r>
      <w:r w:rsidRPr="0064776E">
        <w:rPr>
          <w:rFonts w:cs="Arial"/>
          <w:bCs/>
          <w:iCs/>
          <w:sz w:val="20"/>
        </w:rPr>
        <w:tab/>
        <w:t xml:space="preserve">Тара невозвратная, если иное не предусмотрено Спецификацией. </w:t>
      </w:r>
    </w:p>
    <w:p w:rsidR="00CB3155" w:rsidRPr="0064776E" w:rsidRDefault="00CB3155" w:rsidP="00CB3155">
      <w:pPr>
        <w:shd w:val="clear" w:color="auto" w:fill="FFFFFF"/>
        <w:tabs>
          <w:tab w:val="left" w:pos="595"/>
        </w:tabs>
        <w:spacing w:line="211" w:lineRule="exact"/>
        <w:ind w:left="360"/>
        <w:jc w:val="both"/>
        <w:rPr>
          <w:rFonts w:cs="Arial"/>
          <w:bCs/>
          <w:iCs/>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КАЧЕСТВО ТОВАРА. ПЕРЕХОД ПРАВА СОБСТВЕННОСТИ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Поставщик гарантирует соответствие товара ГОСТу, ТУ или образцам-эталонам.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Приемка товара по качеству и количеству производится в соответствии с Инструкциями о порядке приемки ПТН и товаров народного потребления по количеству (П 6) и качеству (П 7). При этом вызов представителя Поставщика в случае обнаружения недостачи товара, несоответствия её требованиям </w:t>
      </w:r>
      <w:r w:rsidRPr="0064776E">
        <w:rPr>
          <w:rFonts w:ascii="Arial" w:hAnsi="Arial" w:cs="Arial"/>
          <w:b w:val="0"/>
          <w:i w:val="0"/>
          <w:sz w:val="20"/>
          <w:szCs w:val="20"/>
        </w:rPr>
        <w:lastRenderedPageBreak/>
        <w:t xml:space="preserve">качества, либо обнаружения скрытых дефектов в установленные Инструкцией П 7 сроки является обязательным.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получении Товара на складе Поставщика или при доставке Товара силами и транспортом Поставщика на склад Покупателя приемка Товара производится по наименованию, количеству, целостности упаковки, отсутствию видимых повреждений.</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получении Товара от Грузоперевозчика приемка производится по количеству мест, целостности упаковки и отсутствию повреждений Товара. При обнаружении повреждений упаковки, которые могли бы повлечь за собой механические повреждения или порчу Товара, Покупатель обязан составить двусторонний Акт о повреждении груза в пути совместно с представителем перевозчика. При отсутствии двустороннего Акта Товар считается принятым в удовлетворительном состоянии. Поставщик в этом случае имеет право отклонить претензию Покупателя.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Полная приемка Товара по комплектности, качеству и другим параметрам, которые можно обнаружить визуально производится в 14-тидневный срок с момента получения Товара от Поставщика или Грузоперевозчика. В течение этого срока Покупатель обязан сохранять упаковку Товара.</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При обнаружении недостатков в течение 14 календарных дней с момента получения Товара Покупатель обязан заявить Поставщику письменное требование о несоответствии по количеству или качеству, сделать фотографии Товара со всех сторон и его упаковки, подтверждающие обнаруженные недостатки, составить Акт о расхождении по количеству или качеству. Все документы, свидетельствующие об обнаружении недостатков, Покупатель должен передать Поставщику по электронной почте или иным согласованным способом.</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Все несоответствия Товара по количеству или качеству Поставщик обязан устранить в сроки, необходимые для ремонта Товара  или изготовления нового Товара, включая сроки необходимые на его транспортировку. При отсутствии неповрежденной упаковки Товара Поставщик имеет право отклонить претензии Покупателя.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Право собственности на поставляемый товар переходит от Поставщика к Покупателю в момент отгрузки товара со склада Поставщика или передаче Грузоперевозчику.</w:t>
      </w:r>
    </w:p>
    <w:p w:rsidR="00CB3155" w:rsidRPr="0064776E" w:rsidRDefault="00CB3155" w:rsidP="00CB3155">
      <w:pPr>
        <w:pStyle w:val="1"/>
        <w:numPr>
          <w:ilvl w:val="0"/>
          <w:numId w:val="0"/>
        </w:numPr>
        <w:spacing w:before="0" w:after="0"/>
        <w:ind w:left="432"/>
        <w:rPr>
          <w:rFonts w:ascii="Arial" w:hAnsi="Arial" w:cs="Arial"/>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ГАРАНТИЯ НА ТОВАР</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Поставщик предоставляет гарантию на товар в течение 12 месяцев со дня отгрузки Покупателю, если в Спецификации (Счете на оплату) не указано иное.</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Покупатель обязан в течение всего гарантийного срока сохранять товар в целостности, не вмешиваться в его внутреннее устройство, не допускать механических повреждений, не нарушать заводские пломбы, соблюдать требования инструкций по эксплуатации, правил электротехнической безопасности, сохранять заводские документы на Товар.</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Сроки и способы доставки неисправного Товара в адрес Поставщика или завода-изготовителя должны быть согласованы между Покупателем и Поставщиком. К неисправному Товару при отгрузке в адрес Поставщика или завода-изготовителя должны быть приложены оригиналы претензионных документов, паспорт Товара. Товар должен быть надлежащим способом упакован для обеспечения сохранности в пути.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 период действия гарантийного срока расходы по доставке товара с целью его диагностики и ремонта несет Поставщик. Если в результате диагностики выяснится, что случай не является гарантийным, то стоимость доставки и ремонта возлагается на Покупателя.</w:t>
      </w:r>
    </w:p>
    <w:p w:rsidR="00CB3155" w:rsidRPr="0064776E" w:rsidRDefault="00CB3155" w:rsidP="00CB3155">
      <w:pPr>
        <w:pStyle w:val="1"/>
        <w:numPr>
          <w:ilvl w:val="0"/>
          <w:numId w:val="0"/>
        </w:numPr>
        <w:spacing w:before="0" w:after="0"/>
        <w:ind w:left="432"/>
        <w:rPr>
          <w:rFonts w:ascii="Arial" w:hAnsi="Arial" w:cs="Arial"/>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ОТВЕТСТВЕННОСТЬ СТОРОН</w:t>
      </w:r>
    </w:p>
    <w:p w:rsidR="00CB3155" w:rsidRPr="0064776E" w:rsidRDefault="00CB3155" w:rsidP="00CB3155">
      <w:pPr>
        <w:pStyle w:val="2"/>
        <w:spacing w:before="0" w:after="0"/>
        <w:jc w:val="both"/>
        <w:rPr>
          <w:rFonts w:ascii="Arial" w:hAnsi="Arial" w:cs="Arial"/>
          <w:b w:val="0"/>
          <w:i w:val="0"/>
          <w:spacing w:val="-1"/>
          <w:sz w:val="20"/>
          <w:szCs w:val="20"/>
        </w:rPr>
      </w:pPr>
      <w:r w:rsidRPr="0064776E">
        <w:rPr>
          <w:rFonts w:ascii="Arial" w:hAnsi="Arial" w:cs="Arial"/>
          <w:b w:val="0"/>
          <w:i w:val="0"/>
          <w:sz w:val="20"/>
          <w:szCs w:val="20"/>
        </w:rPr>
        <w:t xml:space="preserve">В случае нарушения сроков поставки товара по Договору Покупатель вправе требовать от Поставщика уплаты пени в размере 0,1% </w:t>
      </w:r>
      <w:r w:rsidRPr="0064776E">
        <w:rPr>
          <w:rFonts w:ascii="Arial" w:hAnsi="Arial" w:cs="Arial"/>
          <w:b w:val="0"/>
          <w:i w:val="0"/>
          <w:spacing w:val="-1"/>
          <w:sz w:val="20"/>
          <w:szCs w:val="20"/>
        </w:rPr>
        <w:t>стоимости не поставленного товара за каждый день просрочки</w:t>
      </w:r>
      <w:r w:rsidRPr="0064776E">
        <w:rPr>
          <w:rFonts w:ascii="Arial" w:hAnsi="Arial" w:cs="Arial"/>
          <w:b w:val="0"/>
          <w:i w:val="0"/>
          <w:spacing w:val="-1"/>
          <w:sz w:val="20"/>
          <w:szCs w:val="20"/>
          <w:lang w:val="ru-RU"/>
        </w:rPr>
        <w:t>, но всего не более стоимости не поставленного в срок товара</w:t>
      </w:r>
      <w:r w:rsidRPr="0064776E">
        <w:rPr>
          <w:rFonts w:ascii="Arial" w:hAnsi="Arial" w:cs="Arial"/>
          <w:b w:val="0"/>
          <w:i w:val="0"/>
          <w:spacing w:val="-1"/>
          <w:sz w:val="20"/>
          <w:szCs w:val="20"/>
        </w:rPr>
        <w:t>.</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За нарушение сроков оплаты товара в соответствии с условиями Договора Поставщик вправе требовать уплаты Покупателем пени в</w:t>
      </w:r>
      <w:r>
        <w:rPr>
          <w:rFonts w:ascii="Arial" w:hAnsi="Arial" w:cs="Arial"/>
          <w:b w:val="0"/>
          <w:i w:val="0"/>
          <w:sz w:val="20"/>
          <w:szCs w:val="20"/>
        </w:rPr>
        <w:t xml:space="preserve"> размере </w:t>
      </w:r>
      <w:r w:rsidR="003773BB" w:rsidRPr="003773BB">
        <w:rPr>
          <w:rFonts w:ascii="Arial" w:hAnsi="Arial" w:cs="Arial"/>
          <w:b w:val="0"/>
          <w:i w:val="0"/>
          <w:sz w:val="20"/>
          <w:szCs w:val="20"/>
          <w:highlight w:val="yellow"/>
          <w:lang w:val="ru-RU"/>
        </w:rPr>
        <w:t>0</w:t>
      </w:r>
      <w:r w:rsidRPr="003773BB">
        <w:rPr>
          <w:rFonts w:ascii="Arial" w:hAnsi="Arial" w:cs="Arial"/>
          <w:b w:val="0"/>
          <w:i w:val="0"/>
          <w:sz w:val="20"/>
          <w:szCs w:val="20"/>
          <w:highlight w:val="yellow"/>
          <w:lang w:val="ru-RU"/>
        </w:rPr>
        <w:t>,</w:t>
      </w:r>
      <w:r w:rsidR="003773BB" w:rsidRPr="003773BB">
        <w:rPr>
          <w:rFonts w:ascii="Arial" w:hAnsi="Arial" w:cs="Arial"/>
          <w:b w:val="0"/>
          <w:i w:val="0"/>
          <w:sz w:val="20"/>
          <w:szCs w:val="20"/>
          <w:highlight w:val="yellow"/>
          <w:lang w:val="ru-RU"/>
        </w:rPr>
        <w:t>1</w:t>
      </w:r>
      <w:r w:rsidRPr="003773BB">
        <w:rPr>
          <w:rFonts w:ascii="Arial" w:hAnsi="Arial" w:cs="Arial"/>
          <w:b w:val="0"/>
          <w:i w:val="0"/>
          <w:sz w:val="20"/>
          <w:szCs w:val="20"/>
          <w:highlight w:val="yellow"/>
          <w:lang w:val="ru-RU"/>
        </w:rPr>
        <w:t xml:space="preserve"> </w:t>
      </w:r>
      <w:r w:rsidRPr="003773BB">
        <w:rPr>
          <w:rFonts w:ascii="Arial" w:hAnsi="Arial" w:cs="Arial"/>
          <w:b w:val="0"/>
          <w:i w:val="0"/>
          <w:sz w:val="20"/>
          <w:szCs w:val="20"/>
          <w:highlight w:val="yellow"/>
        </w:rPr>
        <w:t>%</w:t>
      </w:r>
      <w:r w:rsidRPr="0064776E">
        <w:rPr>
          <w:rFonts w:ascii="Arial" w:hAnsi="Arial" w:cs="Arial"/>
          <w:b w:val="0"/>
          <w:i w:val="0"/>
          <w:sz w:val="20"/>
          <w:szCs w:val="20"/>
        </w:rPr>
        <w:t xml:space="preserve"> стоимости</w:t>
      </w:r>
      <w:r w:rsidRPr="0064776E">
        <w:rPr>
          <w:rFonts w:ascii="Arial" w:hAnsi="Arial" w:cs="Arial"/>
          <w:b w:val="0"/>
          <w:i w:val="0"/>
          <w:sz w:val="20"/>
          <w:szCs w:val="20"/>
          <w:lang w:val="ru-RU"/>
        </w:rPr>
        <w:t xml:space="preserve"> не оплаченного</w:t>
      </w:r>
      <w:r w:rsidRPr="0064776E">
        <w:rPr>
          <w:rFonts w:ascii="Arial" w:hAnsi="Arial" w:cs="Arial"/>
          <w:b w:val="0"/>
          <w:i w:val="0"/>
          <w:sz w:val="20"/>
          <w:szCs w:val="20"/>
        </w:rPr>
        <w:t xml:space="preserve"> товара </w:t>
      </w:r>
      <w:r w:rsidRPr="0064776E">
        <w:rPr>
          <w:rFonts w:ascii="Arial" w:hAnsi="Arial" w:cs="Arial"/>
          <w:b w:val="0"/>
          <w:i w:val="0"/>
          <w:spacing w:val="-3"/>
          <w:sz w:val="20"/>
          <w:szCs w:val="20"/>
        </w:rPr>
        <w:t>за каждый день просрочки.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Уплата неустойки не освобождает виновную Сторону от исполнения обязательств по настоящему Договору.</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Отказ от заказанного товара возможен только по согласованию с Поставщиком. Односторонний отказ со стороны Покупателя не допускается не зависимо от факта оплаты товара.</w:t>
      </w:r>
    </w:p>
    <w:p w:rsidR="00CB3155" w:rsidRPr="0064776E" w:rsidRDefault="00CB3155" w:rsidP="00CB3155">
      <w:pPr>
        <w:pStyle w:val="2"/>
        <w:numPr>
          <w:ilvl w:val="0"/>
          <w:numId w:val="0"/>
        </w:numPr>
        <w:spacing w:before="0" w:after="0"/>
        <w:ind w:left="576"/>
        <w:jc w:val="both"/>
        <w:rPr>
          <w:rFonts w:ascii="Arial" w:hAnsi="Arial" w:cs="Arial"/>
          <w:b w:val="0"/>
          <w:i w:val="0"/>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ФОРС-МАЖОР</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При наступлении обстоятельств, мешающих полному или частичному выполнению обязательств по данному Договору любой из сторон, если это явилось следствием обстоятельств непреодолимой силы или чрезвычайного характера (стихийные бедствия, непредвиденные действия правительственных или ведомственных органов, войны), которые стороны не могли предвидеть и преодолеть, то в этом случае время, оговоренное для выполнения обязательств стороны, застигнутой форс-мажорными обстоятельствами, будет продлено на срок, равный времени, потерянному по причине любой задержки договорных обязательств, вызванной непосредственно форс-мажорными обстоятельствами. Сторона, ссылающаяся на форс-мажор после того, как ей стало известно об наступивших обстоятельствах, обязана незамедлительно известить о наступивших обстоятельствах другую сторону.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 xml:space="preserve">Если сторона письменно не уведомит другую сторону в течение 5 дней с момента начала действия данных обстоятельств, с предоставлением доказательств либо справок административных органов о </w:t>
      </w:r>
      <w:r w:rsidR="001002C1">
        <w:rPr>
          <w:rFonts w:ascii="Arial" w:hAnsi="Arial" w:cs="Arial"/>
          <w:b w:val="0"/>
          <w:i w:val="0"/>
          <w:sz w:val="20"/>
          <w:szCs w:val="20"/>
          <w:lang w:val="ru-RU"/>
        </w:rPr>
        <w:t xml:space="preserve"> </w:t>
      </w:r>
      <w:r w:rsidR="001002C1">
        <w:rPr>
          <w:rFonts w:ascii="Arial" w:hAnsi="Arial" w:cs="Arial"/>
          <w:b w:val="0"/>
          <w:i w:val="0"/>
          <w:sz w:val="20"/>
          <w:szCs w:val="20"/>
          <w:lang w:val="ru-RU"/>
        </w:rPr>
        <w:lastRenderedPageBreak/>
        <w:t>т</w:t>
      </w:r>
      <w:r w:rsidRPr="0064776E">
        <w:rPr>
          <w:rFonts w:ascii="Arial" w:hAnsi="Arial" w:cs="Arial"/>
          <w:b w:val="0"/>
          <w:i w:val="0"/>
          <w:sz w:val="20"/>
          <w:szCs w:val="20"/>
        </w:rPr>
        <w:t>ом, что форс-мажорные обстоятельства имели место, то сторона-заявитель теряет свое право на заявление о форс-мажоре.</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Если указанные обстоятельства длятся более 3 (трех) месяцев, то каждая из сторон имеет право отказаться от дальнейшего исполнения обязательств по настоящему Договору, и в этом случае ни одна из сторон не вправе требовать от другой стороны возмещения убытков, причиненных расторжением настоящего Договора.</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Наличие форс-мажорных обстоятельств не может служить основанием неуплаты сумм ранее существовавшей задолженности.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 случае возникновения обстоятельств, препятствующих исполнению обязательств по настоящему Договору. Стороны должны предпринять все возможные усилия для устранения соответствующих обстоятельств с целью исполнения обязательств по настоящему Договору.</w:t>
      </w:r>
    </w:p>
    <w:p w:rsidR="00CB3155" w:rsidRPr="0064776E" w:rsidRDefault="00CB3155" w:rsidP="00CB3155">
      <w:pPr>
        <w:pStyle w:val="2"/>
        <w:numPr>
          <w:ilvl w:val="0"/>
          <w:numId w:val="0"/>
        </w:numPr>
        <w:spacing w:before="0" w:after="0"/>
        <w:ind w:left="576"/>
        <w:jc w:val="both"/>
        <w:rPr>
          <w:rFonts w:ascii="Arial" w:hAnsi="Arial" w:cs="Arial"/>
          <w:b w:val="0"/>
          <w:i w:val="0"/>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 xml:space="preserve">ВСТУПЛЕНИЕ В СИЛУ, СРОК ДЕЙСТВИЯ И ПРЕКРАЩЕНИЕ ДОГОВОРА </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Настоящий Договор вступает в силу с момента подписания его сторонами. При этом при подписании договора стороны могут обменяться экземплярами, направленными посредством факсимильной связи с последующим обменом подлинными экземплярами.</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Срок действия Договора по «31» декабря 20</w:t>
      </w:r>
      <w:r w:rsidRPr="0064776E">
        <w:rPr>
          <w:rFonts w:ascii="Arial" w:hAnsi="Arial" w:cs="Arial"/>
          <w:b w:val="0"/>
          <w:i w:val="0"/>
          <w:sz w:val="20"/>
          <w:szCs w:val="20"/>
          <w:lang w:val="ru-RU"/>
        </w:rPr>
        <w:t>2</w:t>
      </w:r>
      <w:r w:rsidR="00B42DDB">
        <w:rPr>
          <w:rFonts w:ascii="Arial" w:hAnsi="Arial" w:cs="Arial"/>
          <w:b w:val="0"/>
          <w:i w:val="0"/>
          <w:sz w:val="20"/>
          <w:szCs w:val="20"/>
          <w:lang w:val="ru-RU"/>
        </w:rPr>
        <w:t>6</w:t>
      </w:r>
      <w:r w:rsidRPr="0064776E">
        <w:rPr>
          <w:rFonts w:ascii="Arial" w:hAnsi="Arial" w:cs="Arial"/>
          <w:b w:val="0"/>
          <w:i w:val="0"/>
          <w:sz w:val="20"/>
          <w:szCs w:val="20"/>
        </w:rPr>
        <w:t xml:space="preserve"> г., при этом истечение срока договора не освобождает сторону от исполнения обязательств перед другой стороной, которые возникли в течение срока действия договора.</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Договор может быть расторгнут в одностороннем порядке в соответствии с действующим законодательством РФ.</w:t>
      </w:r>
    </w:p>
    <w:p w:rsidR="00CB3155" w:rsidRPr="00013D30" w:rsidRDefault="00CB3155" w:rsidP="00CB3155">
      <w:pPr>
        <w:rPr>
          <w:rFonts w:cs="Arial"/>
          <w:sz w:val="20"/>
          <w:lang w:val="x-none"/>
        </w:rPr>
      </w:pPr>
      <w:permStart w:id="429545841" w:edGrp="everyone"/>
      <w:permEnd w:id="429545841"/>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ПОРЯДОК РАЗРЕШЕНИЯ СПОРОВ</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Все споры по настоящему Договору Стороны урегулируют путем переговоров. До обращения в суд стороны направляют друг другу претензии, ответ на которую должен быть отправлен в 10-ти дневный срок с момента её получения; отсутствие ответа приравнивается к её непризнанию.</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Если Стороны не достигли соглашения путем переговоров, направления претензий, спорные вопросы разрешаются в соответствии с действующим законодательством РФ в судебном порядке. При этом споры рассматриваются в суде по месту нахождения Поставщика.</w:t>
      </w:r>
    </w:p>
    <w:p w:rsidR="00CB3155" w:rsidRPr="0064776E" w:rsidRDefault="00CB3155" w:rsidP="00CB3155">
      <w:pPr>
        <w:pStyle w:val="1"/>
        <w:numPr>
          <w:ilvl w:val="0"/>
          <w:numId w:val="0"/>
        </w:numPr>
        <w:spacing w:before="0" w:after="0"/>
        <w:ind w:left="432"/>
        <w:rPr>
          <w:rFonts w:ascii="Arial" w:hAnsi="Arial" w:cs="Arial"/>
          <w:sz w:val="20"/>
          <w:szCs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ЗАКЛЮЧИТЕЛЬНЫЕ ПОЛОЖЕНИЯ</w:t>
      </w:r>
    </w:p>
    <w:p w:rsidR="00CB3155" w:rsidRPr="0064776E" w:rsidRDefault="00CB3155" w:rsidP="00CB3155">
      <w:pPr>
        <w:pStyle w:val="2"/>
        <w:spacing w:before="0" w:after="0"/>
        <w:jc w:val="both"/>
        <w:rPr>
          <w:rFonts w:ascii="Arial" w:hAnsi="Arial" w:cs="Arial"/>
          <w:b w:val="0"/>
          <w:i w:val="0"/>
          <w:sz w:val="20"/>
          <w:szCs w:val="20"/>
        </w:rPr>
      </w:pPr>
      <w:r w:rsidRPr="0064776E">
        <w:rPr>
          <w:rFonts w:ascii="Arial" w:hAnsi="Arial" w:cs="Arial"/>
          <w:b w:val="0"/>
          <w:i w:val="0"/>
          <w:sz w:val="20"/>
          <w:szCs w:val="20"/>
        </w:rPr>
        <w:t>Настоящий Договор составлен в двух экземплярах (по одному экземпляру у каждой из Сторон), обладающих равной юридической силой. Скан-копия данного договора, направленная с почтового ящика</w:t>
      </w:r>
      <w:r w:rsidRPr="0064776E">
        <w:rPr>
          <w:rFonts w:ascii="Arial" w:hAnsi="Arial" w:cs="Arial"/>
          <w:b w:val="0"/>
          <w:i w:val="0"/>
          <w:sz w:val="20"/>
          <w:szCs w:val="20"/>
          <w:lang w:val="ru-RU"/>
        </w:rPr>
        <w:t xml:space="preserve"> </w:t>
      </w:r>
      <w:permStart w:id="285699002" w:edGrp="everyone"/>
      <w:r w:rsidR="00F9494C">
        <w:rPr>
          <w:rFonts w:ascii="Arial" w:hAnsi="Arial" w:cs="Arial"/>
          <w:b w:val="0"/>
          <w:i w:val="0"/>
          <w:sz w:val="20"/>
          <w:szCs w:val="20"/>
          <w:lang w:val="ru-RU"/>
        </w:rPr>
        <w:t>_______</w:t>
      </w:r>
      <w:r w:rsidRPr="0064776E">
        <w:rPr>
          <w:rFonts w:ascii="Arial" w:hAnsi="Arial" w:cs="Arial"/>
          <w:b w:val="0"/>
          <w:i w:val="0"/>
          <w:sz w:val="20"/>
          <w:szCs w:val="20"/>
          <w:lang w:val="ru-RU"/>
        </w:rPr>
        <w:t>@</w:t>
      </w:r>
      <w:r w:rsidR="00F9494C">
        <w:rPr>
          <w:rFonts w:ascii="Arial" w:hAnsi="Arial" w:cs="Arial"/>
          <w:b w:val="0"/>
          <w:i w:val="0"/>
          <w:sz w:val="20"/>
          <w:szCs w:val="20"/>
          <w:lang w:val="ru-RU"/>
        </w:rPr>
        <w:t>______</w:t>
      </w:r>
      <w:r w:rsidR="00F9494C" w:rsidRPr="00F9494C">
        <w:rPr>
          <w:rFonts w:ascii="Arial" w:hAnsi="Arial" w:cs="Arial"/>
          <w:b w:val="0"/>
          <w:i w:val="0"/>
          <w:sz w:val="20"/>
          <w:szCs w:val="20"/>
          <w:lang w:val="ru-RU"/>
        </w:rPr>
        <w:t>.</w:t>
      </w:r>
      <w:proofErr w:type="spellStart"/>
      <w:r w:rsidR="00F9494C" w:rsidRPr="0064776E">
        <w:rPr>
          <w:rFonts w:ascii="Arial" w:hAnsi="Arial" w:cs="Arial"/>
          <w:b w:val="0"/>
          <w:i w:val="0"/>
          <w:sz w:val="20"/>
          <w:szCs w:val="20"/>
          <w:lang w:val="en-US"/>
        </w:rPr>
        <w:t>ru</w:t>
      </w:r>
      <w:proofErr w:type="spellEnd"/>
      <w:r w:rsidRPr="0064776E">
        <w:rPr>
          <w:rFonts w:ascii="Arial" w:hAnsi="Arial" w:cs="Arial"/>
          <w:sz w:val="20"/>
          <w:szCs w:val="20"/>
          <w:lang w:val="ru-RU"/>
        </w:rPr>
        <w:t xml:space="preserve"> </w:t>
      </w:r>
      <w:permEnd w:id="285699002"/>
      <w:r w:rsidRPr="0064776E">
        <w:rPr>
          <w:rFonts w:ascii="Arial" w:hAnsi="Arial" w:cs="Arial"/>
          <w:b w:val="0"/>
          <w:i w:val="0"/>
          <w:sz w:val="20"/>
          <w:szCs w:val="20"/>
        </w:rPr>
        <w:t>на почтовый ящик</w:t>
      </w:r>
      <w:r w:rsidRPr="0064776E">
        <w:rPr>
          <w:rFonts w:ascii="Arial" w:hAnsi="Arial" w:cs="Arial"/>
          <w:b w:val="0"/>
          <w:i w:val="0"/>
          <w:sz w:val="20"/>
          <w:szCs w:val="20"/>
          <w:lang w:val="ru-RU"/>
        </w:rPr>
        <w:t xml:space="preserve"> </w:t>
      </w:r>
      <w:hyperlink r:id="rId8" w:tgtFrame="_blank" w:tooltip="mail@kip59.ru" w:history="1">
        <w:r w:rsidR="00F9494C">
          <w:rPr>
            <w:rStyle w:val="a8"/>
            <w:b w:val="0"/>
            <w:bCs w:val="0"/>
            <w:sz w:val="27"/>
            <w:szCs w:val="27"/>
          </w:rPr>
          <w:t>mail@kip59.ru</w:t>
        </w:r>
      </w:hyperlink>
      <w:r w:rsidR="00F9494C" w:rsidRPr="0064776E">
        <w:rPr>
          <w:rFonts w:ascii="Arial" w:hAnsi="Arial" w:cs="Arial"/>
          <w:b w:val="0"/>
          <w:i w:val="0"/>
          <w:sz w:val="20"/>
          <w:szCs w:val="20"/>
        </w:rPr>
        <w:t xml:space="preserve"> </w:t>
      </w:r>
      <w:r w:rsidRPr="0064776E">
        <w:rPr>
          <w:rFonts w:ascii="Arial" w:hAnsi="Arial" w:cs="Arial"/>
          <w:b w:val="0"/>
          <w:i w:val="0"/>
          <w:sz w:val="20"/>
          <w:szCs w:val="20"/>
        </w:rPr>
        <w:t>приравнивается к оригиналу документа до момента получения оригинала. Указанные адреса электронной почты принадлежат каждой из сторон, и они обязуются обеспечить конфиденциальность доступов к ним.</w:t>
      </w:r>
    </w:p>
    <w:p w:rsidR="00CB3155" w:rsidRPr="0064776E" w:rsidRDefault="00CB3155" w:rsidP="00CB3155">
      <w:pPr>
        <w:shd w:val="clear" w:color="auto" w:fill="FFFFFF"/>
        <w:spacing w:line="192" w:lineRule="exact"/>
        <w:ind w:right="24" w:firstLine="360"/>
        <w:jc w:val="both"/>
        <w:rPr>
          <w:rFonts w:cs="Arial"/>
          <w:color w:val="000000"/>
          <w:spacing w:val="-1"/>
          <w:sz w:val="20"/>
        </w:rPr>
      </w:pPr>
    </w:p>
    <w:p w:rsidR="00CB3155" w:rsidRPr="0064776E" w:rsidRDefault="00CB3155" w:rsidP="00CB3155">
      <w:pPr>
        <w:pStyle w:val="1"/>
        <w:spacing w:before="0" w:after="0"/>
        <w:rPr>
          <w:rFonts w:ascii="Arial" w:hAnsi="Arial" w:cs="Arial"/>
          <w:sz w:val="20"/>
          <w:szCs w:val="20"/>
        </w:rPr>
      </w:pPr>
      <w:r w:rsidRPr="0064776E">
        <w:rPr>
          <w:rFonts w:ascii="Arial" w:hAnsi="Arial" w:cs="Arial"/>
          <w:sz w:val="20"/>
          <w:szCs w:val="20"/>
        </w:rPr>
        <w:t xml:space="preserve">АДРЕСА, ПЛАТЕЖНЫЕ РЕКВИЗИТЫ, ОТГРУЗОЧНЫЕ РЕКВИЗИТЫ СТОРОН: </w:t>
      </w:r>
    </w:p>
    <w:tbl>
      <w:tblPr>
        <w:tblW w:w="10789" w:type="dxa"/>
        <w:tblInd w:w="-108" w:type="dxa"/>
        <w:tblLayout w:type="fixed"/>
        <w:tblLook w:val="0000" w:firstRow="0" w:lastRow="0" w:firstColumn="0" w:lastColumn="0" w:noHBand="0" w:noVBand="0"/>
      </w:tblPr>
      <w:tblGrid>
        <w:gridCol w:w="108"/>
        <w:gridCol w:w="5353"/>
        <w:gridCol w:w="5220"/>
        <w:gridCol w:w="108"/>
      </w:tblGrid>
      <w:tr w:rsidR="00CB3155" w:rsidRPr="0064776E" w:rsidTr="00852E82">
        <w:trPr>
          <w:gridBefore w:val="1"/>
          <w:wBefore w:w="108" w:type="dxa"/>
          <w:trHeight w:val="399"/>
        </w:trPr>
        <w:tc>
          <w:tcPr>
            <w:tcW w:w="5353" w:type="dxa"/>
          </w:tcPr>
          <w:p w:rsidR="00CB3155" w:rsidRPr="0064776E" w:rsidRDefault="00CB3155" w:rsidP="00852E82">
            <w:pPr>
              <w:rPr>
                <w:rFonts w:cs="Arial"/>
                <w:b/>
                <w:sz w:val="20"/>
              </w:rPr>
            </w:pPr>
            <w:r w:rsidRPr="0064776E">
              <w:rPr>
                <w:rFonts w:cs="Arial"/>
                <w:b/>
                <w:sz w:val="20"/>
              </w:rPr>
              <w:t xml:space="preserve">                 ПОКУПАТЕЛЬ</w:t>
            </w:r>
          </w:p>
        </w:tc>
        <w:tc>
          <w:tcPr>
            <w:tcW w:w="5328" w:type="dxa"/>
            <w:gridSpan w:val="2"/>
          </w:tcPr>
          <w:p w:rsidR="00CB3155" w:rsidRPr="0064776E" w:rsidRDefault="00CB3155" w:rsidP="00852E82">
            <w:pPr>
              <w:ind w:left="-108"/>
              <w:jc w:val="center"/>
              <w:rPr>
                <w:rFonts w:cs="Arial"/>
                <w:b/>
                <w:sz w:val="20"/>
              </w:rPr>
            </w:pPr>
            <w:r w:rsidRPr="0064776E">
              <w:rPr>
                <w:rFonts w:cs="Arial"/>
                <w:b/>
                <w:sz w:val="20"/>
              </w:rPr>
              <w:t>ПОСТАВЩИК</w:t>
            </w:r>
          </w:p>
        </w:tc>
      </w:tr>
      <w:tr w:rsidR="00CB3155" w:rsidRPr="0064776E" w:rsidTr="00852E82">
        <w:trPr>
          <w:gridBefore w:val="1"/>
          <w:wBefore w:w="108" w:type="dxa"/>
        </w:trPr>
        <w:tc>
          <w:tcPr>
            <w:tcW w:w="5353" w:type="dxa"/>
          </w:tcPr>
          <w:p w:rsidR="00CB3155" w:rsidRPr="0064776E" w:rsidRDefault="00CB3155" w:rsidP="00852E82">
            <w:pPr>
              <w:rPr>
                <w:rFonts w:cs="Arial"/>
                <w:sz w:val="20"/>
              </w:rPr>
            </w:pPr>
            <w:permStart w:id="1253859075" w:edGrp="everyone"/>
            <w:r w:rsidRPr="0064776E">
              <w:rPr>
                <w:rFonts w:cs="Arial"/>
                <w:sz w:val="20"/>
              </w:rPr>
              <w:t>ООО «</w:t>
            </w:r>
            <w:r w:rsidR="00F9494C">
              <w:rPr>
                <w:rFonts w:cs="Arial"/>
                <w:sz w:val="20"/>
                <w:lang w:val="en-US"/>
              </w:rPr>
              <w:t>----------------</w:t>
            </w:r>
            <w:r w:rsidRPr="0064776E">
              <w:rPr>
                <w:rFonts w:cs="Arial"/>
                <w:sz w:val="20"/>
              </w:rPr>
              <w:t>»</w:t>
            </w:r>
            <w:permEnd w:id="1253859075"/>
          </w:p>
        </w:tc>
        <w:tc>
          <w:tcPr>
            <w:tcW w:w="5328" w:type="dxa"/>
            <w:gridSpan w:val="2"/>
          </w:tcPr>
          <w:p w:rsidR="00CB3155" w:rsidRPr="0064776E" w:rsidRDefault="00CB3155" w:rsidP="00F9494C">
            <w:pPr>
              <w:pStyle w:val="a6"/>
            </w:pPr>
            <w:r w:rsidRPr="0064776E">
              <w:t>ООО «ОВЕН-ПЕРМЬ»</w:t>
            </w:r>
          </w:p>
        </w:tc>
      </w:tr>
      <w:tr w:rsidR="00CB3155" w:rsidRPr="0064776E" w:rsidTr="00852E82">
        <w:trPr>
          <w:gridAfter w:val="1"/>
          <w:wAfter w:w="108" w:type="dxa"/>
          <w:trHeight w:val="1940"/>
        </w:trPr>
        <w:tc>
          <w:tcPr>
            <w:tcW w:w="5461" w:type="dxa"/>
            <w:gridSpan w:val="2"/>
          </w:tcPr>
          <w:p w:rsidR="00CB3155" w:rsidRPr="00F9494C" w:rsidRDefault="00CB3155" w:rsidP="00F9494C">
            <w:pPr>
              <w:pStyle w:val="a6"/>
            </w:pPr>
            <w:permStart w:id="176441275" w:edGrp="everyone"/>
            <w:r w:rsidRPr="0064776E">
              <w:t xml:space="preserve">Юридический адрес: </w:t>
            </w:r>
          </w:p>
          <w:p w:rsidR="00CB3155" w:rsidRPr="00F9494C" w:rsidRDefault="00CB3155" w:rsidP="00F9494C">
            <w:pPr>
              <w:pStyle w:val="a6"/>
            </w:pPr>
            <w:r w:rsidRPr="0064776E">
              <w:t xml:space="preserve">Почтовый адрес: </w:t>
            </w:r>
          </w:p>
          <w:p w:rsidR="00CB3155" w:rsidRPr="00F9494C" w:rsidRDefault="00CB3155" w:rsidP="00F9494C">
            <w:pPr>
              <w:pStyle w:val="a6"/>
            </w:pPr>
            <w:r w:rsidRPr="0064776E">
              <w:t xml:space="preserve">Тел.: </w:t>
            </w:r>
          </w:p>
          <w:p w:rsidR="00861E21" w:rsidRDefault="00CB3155" w:rsidP="00F9494C">
            <w:pPr>
              <w:pStyle w:val="a6"/>
            </w:pPr>
            <w:r w:rsidRPr="0064776E">
              <w:t xml:space="preserve">р/с </w:t>
            </w:r>
            <w:r w:rsidR="00F9494C" w:rsidRPr="00F9494C">
              <w:t xml:space="preserve"> </w:t>
            </w:r>
            <w:r w:rsidRPr="0064776E">
              <w:t xml:space="preserve"> </w:t>
            </w:r>
          </w:p>
          <w:p w:rsidR="00861E21" w:rsidRDefault="00CB3155" w:rsidP="00F9494C">
            <w:pPr>
              <w:pStyle w:val="a6"/>
            </w:pPr>
            <w:r w:rsidRPr="0064776E">
              <w:t xml:space="preserve">к/с </w:t>
            </w:r>
          </w:p>
          <w:p w:rsidR="00CB3155" w:rsidRPr="0064776E" w:rsidRDefault="00CB3155" w:rsidP="00F9494C">
            <w:pPr>
              <w:pStyle w:val="a6"/>
            </w:pPr>
            <w:r w:rsidRPr="0064776E">
              <w:t xml:space="preserve">БИК </w:t>
            </w:r>
          </w:p>
          <w:p w:rsidR="00861E21" w:rsidRDefault="00CB3155" w:rsidP="00F9494C">
            <w:pPr>
              <w:pStyle w:val="a6"/>
            </w:pPr>
            <w:r w:rsidRPr="0064776E">
              <w:t xml:space="preserve">ИНН: </w:t>
            </w:r>
            <w:r w:rsidR="00F9494C" w:rsidRPr="00B90799">
              <w:t xml:space="preserve"> </w:t>
            </w:r>
            <w:r w:rsidRPr="0064776E">
              <w:t xml:space="preserve"> </w:t>
            </w:r>
          </w:p>
          <w:p w:rsidR="00CB3155" w:rsidRPr="00B90799" w:rsidRDefault="00CB3155" w:rsidP="00F9494C">
            <w:pPr>
              <w:pStyle w:val="a6"/>
            </w:pPr>
            <w:r w:rsidRPr="0064776E">
              <w:t xml:space="preserve">КПП: </w:t>
            </w:r>
            <w:r w:rsidR="00F9494C" w:rsidRPr="00B90799">
              <w:t xml:space="preserve"> </w:t>
            </w:r>
          </w:p>
          <w:p w:rsidR="00861E21" w:rsidRDefault="00CB3155" w:rsidP="00F9494C">
            <w:pPr>
              <w:pStyle w:val="a6"/>
            </w:pPr>
            <w:r w:rsidRPr="0064776E">
              <w:t>ОГРН</w:t>
            </w:r>
            <w:permEnd w:id="176441275"/>
          </w:p>
          <w:p w:rsidR="00CB3155" w:rsidRPr="0064776E" w:rsidRDefault="00CB3155" w:rsidP="00F9494C">
            <w:pPr>
              <w:pStyle w:val="a6"/>
            </w:pPr>
            <w:r w:rsidRPr="0064776E">
              <w:t xml:space="preserve"> </w:t>
            </w:r>
            <w:r w:rsidR="00F9494C" w:rsidRPr="00B90799">
              <w:t xml:space="preserve"> </w:t>
            </w:r>
            <w:r w:rsidRPr="0064776E">
              <w:t xml:space="preserve"> </w:t>
            </w:r>
          </w:p>
          <w:p w:rsidR="00CB3155" w:rsidRPr="0064776E" w:rsidRDefault="00CB3155" w:rsidP="00852E82">
            <w:pPr>
              <w:pStyle w:val="a5"/>
              <w:spacing w:before="0" w:beforeAutospacing="0" w:after="0" w:afterAutospacing="0"/>
              <w:ind w:right="317"/>
              <w:rPr>
                <w:rFonts w:ascii="Arial" w:hAnsi="Arial" w:cs="Arial"/>
                <w:sz w:val="20"/>
                <w:szCs w:val="20"/>
              </w:rPr>
            </w:pPr>
          </w:p>
        </w:tc>
        <w:tc>
          <w:tcPr>
            <w:tcW w:w="5220" w:type="dxa"/>
          </w:tcPr>
          <w:p w:rsidR="00CB3155" w:rsidRPr="0064776E" w:rsidRDefault="00CB3155" w:rsidP="003210B9">
            <w:pPr>
              <w:pStyle w:val="a6"/>
            </w:pPr>
            <w:r w:rsidRPr="0064776E">
              <w:t xml:space="preserve">Юридический адрес: </w:t>
            </w:r>
            <w:smartTag w:uri="urn:schemas-microsoft-com:office:smarttags" w:element="metricconverter">
              <w:smartTagPr>
                <w:attr w:name="ProductID" w:val="614000, г"/>
              </w:smartTagPr>
              <w:r w:rsidRPr="0064776E">
                <w:t>614000, г</w:t>
              </w:r>
            </w:smartTag>
            <w:r w:rsidRPr="0064776E">
              <w:t xml:space="preserve">. Пермь, </w:t>
            </w:r>
          </w:p>
          <w:p w:rsidR="00CB3155" w:rsidRPr="0064776E" w:rsidRDefault="00CB3155" w:rsidP="003210B9">
            <w:pPr>
              <w:pStyle w:val="a6"/>
            </w:pPr>
            <w:r w:rsidRPr="0064776E">
              <w:t>ул. Луначарского, 23</w:t>
            </w:r>
          </w:p>
          <w:p w:rsidR="00CB3155" w:rsidRPr="0064776E" w:rsidRDefault="00CB3155" w:rsidP="003210B9">
            <w:pPr>
              <w:pStyle w:val="a6"/>
            </w:pPr>
            <w:r w:rsidRPr="0064776E">
              <w:t xml:space="preserve">Почтовый адрес: </w:t>
            </w:r>
            <w:smartTag w:uri="urn:schemas-microsoft-com:office:smarttags" w:element="metricconverter">
              <w:smartTagPr>
                <w:attr w:name="ProductID" w:val="614000, г"/>
              </w:smartTagPr>
              <w:r w:rsidRPr="0064776E">
                <w:t>614000, г</w:t>
              </w:r>
            </w:smartTag>
            <w:r w:rsidRPr="0064776E">
              <w:t xml:space="preserve">. Пермь, </w:t>
            </w:r>
          </w:p>
          <w:p w:rsidR="00CB3155" w:rsidRPr="0064776E" w:rsidRDefault="00CB3155" w:rsidP="003210B9">
            <w:pPr>
              <w:pStyle w:val="a6"/>
            </w:pPr>
            <w:r w:rsidRPr="0064776E">
              <w:t>ул. Луначарского, 23</w:t>
            </w:r>
          </w:p>
          <w:p w:rsidR="00CB3155" w:rsidRPr="0064776E" w:rsidRDefault="00CB3155" w:rsidP="003210B9">
            <w:pPr>
              <w:pStyle w:val="a6"/>
            </w:pPr>
            <w:r w:rsidRPr="0064776E">
              <w:t xml:space="preserve">Тел: (342) 270-02-27 </w:t>
            </w:r>
          </w:p>
          <w:p w:rsidR="00CB3155" w:rsidRPr="0064776E" w:rsidRDefault="00CB3155" w:rsidP="003210B9">
            <w:pPr>
              <w:pStyle w:val="a6"/>
            </w:pPr>
            <w:r w:rsidRPr="0064776E">
              <w:t xml:space="preserve">р/с 40702810214500028979, </w:t>
            </w:r>
            <w:r w:rsidR="00D02D92">
              <w:t>ОО</w:t>
            </w:r>
            <w:r w:rsidRPr="0064776E">
              <w:t xml:space="preserve">О </w:t>
            </w:r>
            <w:r w:rsidR="007F3885">
              <w:t>«</w:t>
            </w:r>
            <w:r w:rsidRPr="0064776E">
              <w:t>БАНК</w:t>
            </w:r>
            <w:r w:rsidR="007F3885">
              <w:t xml:space="preserve"> </w:t>
            </w:r>
            <w:r w:rsidR="00D02D92" w:rsidRPr="0064776E">
              <w:t>ТОЧКА</w:t>
            </w:r>
            <w:r w:rsidRPr="0064776E">
              <w:t>» Г.МОСКВА</w:t>
            </w:r>
          </w:p>
          <w:p w:rsidR="003210B9" w:rsidRDefault="00CB3155" w:rsidP="003210B9">
            <w:pPr>
              <w:pStyle w:val="a6"/>
            </w:pPr>
            <w:r w:rsidRPr="0064776E">
              <w:t xml:space="preserve">к/с </w:t>
            </w:r>
            <w:r w:rsidR="003210B9">
              <w:t>30101810745374525104</w:t>
            </w:r>
            <w:r w:rsidRPr="0064776E">
              <w:t xml:space="preserve">, БИК </w:t>
            </w:r>
            <w:r w:rsidR="003210B9">
              <w:t>044525104</w:t>
            </w:r>
          </w:p>
          <w:p w:rsidR="00CB3155" w:rsidRPr="0064776E" w:rsidRDefault="00CB3155" w:rsidP="003210B9">
            <w:pPr>
              <w:pStyle w:val="a6"/>
            </w:pPr>
            <w:r w:rsidRPr="0064776E">
              <w:t>ИНН: 5902858780 КПП: 590201001</w:t>
            </w:r>
          </w:p>
          <w:p w:rsidR="00CB3155" w:rsidRPr="0064776E" w:rsidRDefault="00CB3155" w:rsidP="003210B9">
            <w:pPr>
              <w:pStyle w:val="a6"/>
            </w:pPr>
            <w:r w:rsidRPr="0064776E">
              <w:t>ОГРН 1095902008135 ОКПО 63303374</w:t>
            </w:r>
          </w:p>
        </w:tc>
      </w:tr>
    </w:tbl>
    <w:p w:rsidR="00CB3155" w:rsidRPr="0064776E" w:rsidRDefault="00CB3155" w:rsidP="00CB3155">
      <w:pPr>
        <w:rPr>
          <w:rFonts w:cs="Arial"/>
          <w:b/>
          <w:sz w:val="20"/>
        </w:rPr>
      </w:pPr>
    </w:p>
    <w:tbl>
      <w:tblPr>
        <w:tblW w:w="0" w:type="auto"/>
        <w:tblInd w:w="-72" w:type="dxa"/>
        <w:tblLayout w:type="fixed"/>
        <w:tblLook w:val="0000" w:firstRow="0" w:lastRow="0" w:firstColumn="0" w:lastColumn="0" w:noHBand="0" w:noVBand="0"/>
      </w:tblPr>
      <w:tblGrid>
        <w:gridCol w:w="5220"/>
        <w:gridCol w:w="5400"/>
      </w:tblGrid>
      <w:tr w:rsidR="00CB3155" w:rsidRPr="0064776E" w:rsidTr="00852E82">
        <w:tc>
          <w:tcPr>
            <w:tcW w:w="5220" w:type="dxa"/>
          </w:tcPr>
          <w:p w:rsidR="00CB3155" w:rsidRPr="0064776E" w:rsidRDefault="00CB3155" w:rsidP="00852E82">
            <w:pPr>
              <w:shd w:val="clear" w:color="auto" w:fill="FFFFFF"/>
              <w:ind w:right="346"/>
              <w:jc w:val="center"/>
              <w:rPr>
                <w:rFonts w:cs="Arial"/>
                <w:sz w:val="20"/>
              </w:rPr>
            </w:pPr>
            <w:permStart w:id="2076904598" w:edGrp="everyone"/>
            <w:r w:rsidRPr="0064776E">
              <w:rPr>
                <w:rFonts w:cs="Arial"/>
                <w:sz w:val="20"/>
              </w:rPr>
              <w:t xml:space="preserve">________________/ </w:t>
            </w:r>
            <w:r w:rsidR="00F9494C">
              <w:rPr>
                <w:rFonts w:cs="Arial"/>
                <w:sz w:val="20"/>
              </w:rPr>
              <w:t>_________</w:t>
            </w:r>
            <w:r w:rsidRPr="0064776E">
              <w:rPr>
                <w:rFonts w:cs="Arial"/>
                <w:sz w:val="20"/>
              </w:rPr>
              <w:t>/</w:t>
            </w:r>
            <w:permEnd w:id="2076904598"/>
          </w:p>
        </w:tc>
        <w:tc>
          <w:tcPr>
            <w:tcW w:w="5400" w:type="dxa"/>
          </w:tcPr>
          <w:p w:rsidR="00CB3155" w:rsidRPr="0064776E" w:rsidRDefault="00861E21" w:rsidP="00861E21">
            <w:pPr>
              <w:shd w:val="clear" w:color="auto" w:fill="FFFFFF"/>
              <w:ind w:right="346"/>
              <w:rPr>
                <w:rFonts w:cs="Arial"/>
                <w:sz w:val="20"/>
              </w:rPr>
            </w:pPr>
            <w:r>
              <w:rPr>
                <w:rFonts w:cs="Arial"/>
                <w:sz w:val="20"/>
              </w:rPr>
              <w:t xml:space="preserve">    </w:t>
            </w:r>
            <w:r w:rsidR="00CB3155" w:rsidRPr="0064776E">
              <w:rPr>
                <w:rFonts w:cs="Arial"/>
                <w:sz w:val="20"/>
              </w:rPr>
              <w:t xml:space="preserve">______________  / </w:t>
            </w:r>
            <w:r w:rsidR="00F9494C">
              <w:rPr>
                <w:rFonts w:cs="Arial"/>
                <w:sz w:val="20"/>
              </w:rPr>
              <w:t>А</w:t>
            </w:r>
            <w:r w:rsidR="00CB3155" w:rsidRPr="0064776E">
              <w:rPr>
                <w:rFonts w:cs="Arial"/>
                <w:sz w:val="20"/>
              </w:rPr>
              <w:t>.</w:t>
            </w:r>
            <w:r w:rsidR="00B42DDB">
              <w:rPr>
                <w:rFonts w:cs="Arial"/>
                <w:sz w:val="20"/>
              </w:rPr>
              <w:t>В</w:t>
            </w:r>
            <w:r w:rsidR="00CB3155" w:rsidRPr="0064776E">
              <w:rPr>
                <w:rFonts w:cs="Arial"/>
                <w:sz w:val="20"/>
              </w:rPr>
              <w:t xml:space="preserve">. </w:t>
            </w:r>
            <w:r w:rsidR="00B42DDB">
              <w:rPr>
                <w:rFonts w:cs="Arial"/>
                <w:sz w:val="20"/>
              </w:rPr>
              <w:t>Харин</w:t>
            </w:r>
            <w:r w:rsidR="00CB3155" w:rsidRPr="0064776E">
              <w:rPr>
                <w:rFonts w:cs="Arial"/>
                <w:sz w:val="20"/>
              </w:rPr>
              <w:t>/</w:t>
            </w:r>
          </w:p>
        </w:tc>
      </w:tr>
    </w:tbl>
    <w:p w:rsidR="00CB3155" w:rsidRPr="0064776E" w:rsidRDefault="00CB3155" w:rsidP="00CB3155">
      <w:pPr>
        <w:rPr>
          <w:rFonts w:cs="Arial"/>
          <w:sz w:val="20"/>
        </w:rPr>
      </w:pPr>
    </w:p>
    <w:p w:rsidR="00CB3155" w:rsidRPr="0064776E" w:rsidRDefault="00CB3155" w:rsidP="00861E21">
      <w:pPr>
        <w:ind w:left="6372" w:firstLine="708"/>
        <w:rPr>
          <w:rFonts w:cs="Arial"/>
          <w:sz w:val="20"/>
        </w:rPr>
      </w:pPr>
      <w:r w:rsidRPr="0064776E">
        <w:rPr>
          <w:rFonts w:cs="Arial"/>
          <w:sz w:val="20"/>
        </w:rPr>
        <w:t xml:space="preserve"> </w:t>
      </w:r>
    </w:p>
    <w:sectPr w:rsidR="00CB3155" w:rsidRPr="0064776E" w:rsidSect="001002C1">
      <w:footerReference w:type="default" r:id="rId9"/>
      <w:pgSz w:w="11906" w:h="16838"/>
      <w:pgMar w:top="284" w:right="707" w:bottom="142"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A1A" w:rsidRDefault="00635A1A" w:rsidP="001B4B59">
      <w:pPr>
        <w:spacing w:after="0" w:line="240" w:lineRule="auto"/>
      </w:pPr>
      <w:r>
        <w:separator/>
      </w:r>
    </w:p>
  </w:endnote>
  <w:endnote w:type="continuationSeparator" w:id="0">
    <w:p w:rsidR="00635A1A" w:rsidRDefault="00635A1A" w:rsidP="001B4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B59" w:rsidRPr="00D73605" w:rsidRDefault="001B4B59">
    <w:pPr>
      <w:pStyle w:val="ab"/>
      <w:rPr>
        <w:lang w:val="x-none"/>
      </w:rPr>
    </w:pPr>
  </w:p>
  <w:p w:rsidR="001B4B59" w:rsidRDefault="001B4B5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A1A" w:rsidRDefault="00635A1A" w:rsidP="001B4B59">
      <w:pPr>
        <w:spacing w:after="0" w:line="240" w:lineRule="auto"/>
      </w:pPr>
      <w:r>
        <w:separator/>
      </w:r>
    </w:p>
  </w:footnote>
  <w:footnote w:type="continuationSeparator" w:id="0">
    <w:p w:rsidR="00635A1A" w:rsidRDefault="00635A1A" w:rsidP="001B4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416FD"/>
    <w:multiLevelType w:val="hybridMultilevel"/>
    <w:tmpl w:val="0EB248E8"/>
    <w:lvl w:ilvl="0" w:tplc="4B64AB60">
      <w:start w:val="1"/>
      <w:numFmt w:val="decimal"/>
      <w:lvlText w:val="%1."/>
      <w:lvlJc w:val="left"/>
      <w:pPr>
        <w:ind w:left="927" w:hanging="360"/>
      </w:pPr>
      <w:rPr>
        <w:rFonts w:hint="default"/>
        <w:sz w:val="1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BB6A24"/>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1" w:cryptProviderType="rsaAES" w:cryptAlgorithmClass="hash" w:cryptAlgorithmType="typeAny" w:cryptAlgorithmSid="14" w:cryptSpinCount="100000" w:hash="rFpnjh5q2XxUQcCFt+qDsa2w+x/FToaItm/wCe8fBfKULSdTKeqJ9UdsCtMz3m2GFr+r2XYr0dsAJP82xfTYxA==" w:salt="KfIzXA5OMp3krRbVVLEYjw=="/>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55"/>
    <w:rsid w:val="00013D30"/>
    <w:rsid w:val="00093A5C"/>
    <w:rsid w:val="001002C1"/>
    <w:rsid w:val="00116653"/>
    <w:rsid w:val="001A3230"/>
    <w:rsid w:val="001B4B59"/>
    <w:rsid w:val="00203A11"/>
    <w:rsid w:val="00210C06"/>
    <w:rsid w:val="003210B9"/>
    <w:rsid w:val="00350CBC"/>
    <w:rsid w:val="003773BB"/>
    <w:rsid w:val="004155A2"/>
    <w:rsid w:val="00491CE8"/>
    <w:rsid w:val="004D057D"/>
    <w:rsid w:val="005138F3"/>
    <w:rsid w:val="00571F70"/>
    <w:rsid w:val="00635A1A"/>
    <w:rsid w:val="007066E4"/>
    <w:rsid w:val="00716DBA"/>
    <w:rsid w:val="00762EEE"/>
    <w:rsid w:val="007D3DAF"/>
    <w:rsid w:val="007F3885"/>
    <w:rsid w:val="00804962"/>
    <w:rsid w:val="00821FB3"/>
    <w:rsid w:val="00843093"/>
    <w:rsid w:val="00856FDF"/>
    <w:rsid w:val="00861E21"/>
    <w:rsid w:val="009B7671"/>
    <w:rsid w:val="009F7606"/>
    <w:rsid w:val="00A50801"/>
    <w:rsid w:val="00A82D1C"/>
    <w:rsid w:val="00B42DDB"/>
    <w:rsid w:val="00B658BD"/>
    <w:rsid w:val="00B86519"/>
    <w:rsid w:val="00B90799"/>
    <w:rsid w:val="00C45A56"/>
    <w:rsid w:val="00C8470A"/>
    <w:rsid w:val="00CB3155"/>
    <w:rsid w:val="00CE309C"/>
    <w:rsid w:val="00D02D92"/>
    <w:rsid w:val="00D06BCA"/>
    <w:rsid w:val="00D73605"/>
    <w:rsid w:val="00F40B43"/>
    <w:rsid w:val="00F52545"/>
    <w:rsid w:val="00F86433"/>
    <w:rsid w:val="00F9494C"/>
    <w:rsid w:val="00FB5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E87E0A9"/>
  <w15:chartTrackingRefBased/>
  <w15:docId w15:val="{2D346A95-CDF9-4D1C-A4D1-57DB8ABD1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CB3155"/>
    <w:pPr>
      <w:keepNext/>
      <w:numPr>
        <w:numId w:val="1"/>
      </w:numPr>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nhideWhenUsed/>
    <w:qFormat/>
    <w:rsid w:val="00CB3155"/>
    <w:pPr>
      <w:keepNext/>
      <w:numPr>
        <w:ilvl w:val="1"/>
        <w:numId w:val="1"/>
      </w:numPr>
      <w:spacing w:before="240" w:after="60" w:line="240" w:lineRule="auto"/>
      <w:outlineLvl w:val="1"/>
    </w:pPr>
    <w:rPr>
      <w:rFonts w:ascii="Calibri Light" w:eastAsia="Times New Roman" w:hAnsi="Calibri Light" w:cs="Times New Roman"/>
      <w:b/>
      <w:bCs/>
      <w:i/>
      <w:iCs/>
      <w:sz w:val="28"/>
      <w:szCs w:val="28"/>
      <w:lang w:val="x-none" w:eastAsia="x-none"/>
    </w:rPr>
  </w:style>
  <w:style w:type="paragraph" w:styleId="3">
    <w:name w:val="heading 3"/>
    <w:basedOn w:val="a"/>
    <w:next w:val="a"/>
    <w:link w:val="30"/>
    <w:qFormat/>
    <w:rsid w:val="00CB3155"/>
    <w:pPr>
      <w:keepNext/>
      <w:numPr>
        <w:ilvl w:val="2"/>
        <w:numId w:val="1"/>
      </w:numPr>
      <w:spacing w:after="0" w:line="240" w:lineRule="auto"/>
      <w:outlineLvl w:val="2"/>
    </w:pPr>
    <w:rPr>
      <w:rFonts w:ascii="Arial" w:eastAsia="Times New Roman" w:hAnsi="Arial" w:cs="Times New Roman"/>
      <w:b/>
      <w:i/>
      <w:sz w:val="24"/>
      <w:szCs w:val="20"/>
      <w:lang w:eastAsia="ru-RU"/>
    </w:rPr>
  </w:style>
  <w:style w:type="paragraph" w:styleId="4">
    <w:name w:val="heading 4"/>
    <w:basedOn w:val="a"/>
    <w:next w:val="a"/>
    <w:link w:val="40"/>
    <w:semiHidden/>
    <w:unhideWhenUsed/>
    <w:qFormat/>
    <w:rsid w:val="00CB3155"/>
    <w:pPr>
      <w:keepNext/>
      <w:numPr>
        <w:ilvl w:val="3"/>
        <w:numId w:val="1"/>
      </w:numPr>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semiHidden/>
    <w:unhideWhenUsed/>
    <w:qFormat/>
    <w:rsid w:val="00CB3155"/>
    <w:pPr>
      <w:numPr>
        <w:ilvl w:val="4"/>
        <w:numId w:val="1"/>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semiHidden/>
    <w:unhideWhenUsed/>
    <w:qFormat/>
    <w:rsid w:val="00CB3155"/>
    <w:pPr>
      <w:numPr>
        <w:ilvl w:val="5"/>
        <w:numId w:val="1"/>
      </w:num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semiHidden/>
    <w:unhideWhenUsed/>
    <w:qFormat/>
    <w:rsid w:val="00CB3155"/>
    <w:pPr>
      <w:numPr>
        <w:ilvl w:val="6"/>
        <w:numId w:val="1"/>
      </w:num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semiHidden/>
    <w:unhideWhenUsed/>
    <w:qFormat/>
    <w:rsid w:val="00CB3155"/>
    <w:pPr>
      <w:numPr>
        <w:ilvl w:val="7"/>
        <w:numId w:val="1"/>
      </w:num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semiHidden/>
    <w:unhideWhenUsed/>
    <w:qFormat/>
    <w:rsid w:val="00CB3155"/>
    <w:pPr>
      <w:numPr>
        <w:ilvl w:val="8"/>
        <w:numId w:val="1"/>
      </w:numPr>
      <w:spacing w:before="240" w:after="60" w:line="240" w:lineRule="auto"/>
      <w:outlineLvl w:val="8"/>
    </w:pPr>
    <w:rPr>
      <w:rFonts w:ascii="Calibri Light" w:eastAsia="Times New Roman" w:hAnsi="Calibri Light"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315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CB3155"/>
    <w:rPr>
      <w:rFonts w:ascii="Calibri Light" w:eastAsia="Times New Roman" w:hAnsi="Calibri Light" w:cs="Times New Roman"/>
      <w:b/>
      <w:bCs/>
      <w:i/>
      <w:iCs/>
      <w:sz w:val="28"/>
      <w:szCs w:val="28"/>
      <w:lang w:val="x-none" w:eastAsia="x-none"/>
    </w:rPr>
  </w:style>
  <w:style w:type="character" w:customStyle="1" w:styleId="30">
    <w:name w:val="Заголовок 3 Знак"/>
    <w:basedOn w:val="a0"/>
    <w:link w:val="3"/>
    <w:rsid w:val="00CB3155"/>
    <w:rPr>
      <w:rFonts w:ascii="Arial" w:eastAsia="Times New Roman" w:hAnsi="Arial" w:cs="Times New Roman"/>
      <w:b/>
      <w:i/>
      <w:sz w:val="24"/>
      <w:szCs w:val="20"/>
      <w:lang w:eastAsia="ru-RU"/>
    </w:rPr>
  </w:style>
  <w:style w:type="character" w:customStyle="1" w:styleId="40">
    <w:name w:val="Заголовок 4 Знак"/>
    <w:basedOn w:val="a0"/>
    <w:link w:val="4"/>
    <w:semiHidden/>
    <w:rsid w:val="00CB3155"/>
    <w:rPr>
      <w:rFonts w:ascii="Calibri" w:eastAsia="Times New Roman" w:hAnsi="Calibri" w:cs="Times New Roman"/>
      <w:b/>
      <w:bCs/>
      <w:sz w:val="28"/>
      <w:szCs w:val="28"/>
      <w:lang w:val="x-none" w:eastAsia="x-none"/>
    </w:rPr>
  </w:style>
  <w:style w:type="character" w:customStyle="1" w:styleId="50">
    <w:name w:val="Заголовок 5 Знак"/>
    <w:basedOn w:val="a0"/>
    <w:link w:val="5"/>
    <w:semiHidden/>
    <w:rsid w:val="00CB3155"/>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CB3155"/>
    <w:rPr>
      <w:rFonts w:ascii="Calibri" w:eastAsia="Times New Roman" w:hAnsi="Calibri" w:cs="Times New Roman"/>
      <w:b/>
      <w:bCs/>
      <w:lang w:val="x-none" w:eastAsia="x-none"/>
    </w:rPr>
  </w:style>
  <w:style w:type="character" w:customStyle="1" w:styleId="70">
    <w:name w:val="Заголовок 7 Знак"/>
    <w:basedOn w:val="a0"/>
    <w:link w:val="7"/>
    <w:semiHidden/>
    <w:rsid w:val="00CB3155"/>
    <w:rPr>
      <w:rFonts w:ascii="Calibri" w:eastAsia="Times New Roman" w:hAnsi="Calibri" w:cs="Times New Roman"/>
      <w:sz w:val="24"/>
      <w:szCs w:val="24"/>
      <w:lang w:val="x-none" w:eastAsia="x-none"/>
    </w:rPr>
  </w:style>
  <w:style w:type="character" w:customStyle="1" w:styleId="80">
    <w:name w:val="Заголовок 8 Знак"/>
    <w:basedOn w:val="a0"/>
    <w:link w:val="8"/>
    <w:semiHidden/>
    <w:rsid w:val="00CB3155"/>
    <w:rPr>
      <w:rFonts w:ascii="Calibri" w:eastAsia="Times New Roman" w:hAnsi="Calibri" w:cs="Times New Roman"/>
      <w:i/>
      <w:iCs/>
      <w:sz w:val="24"/>
      <w:szCs w:val="24"/>
      <w:lang w:val="x-none" w:eastAsia="x-none"/>
    </w:rPr>
  </w:style>
  <w:style w:type="character" w:customStyle="1" w:styleId="90">
    <w:name w:val="Заголовок 9 Знак"/>
    <w:basedOn w:val="a0"/>
    <w:link w:val="9"/>
    <w:semiHidden/>
    <w:rsid w:val="00CB3155"/>
    <w:rPr>
      <w:rFonts w:ascii="Calibri Light" w:eastAsia="Times New Roman" w:hAnsi="Calibri Light" w:cs="Times New Roman"/>
      <w:lang w:val="x-none" w:eastAsia="x-none"/>
    </w:rPr>
  </w:style>
  <w:style w:type="paragraph" w:styleId="a3">
    <w:name w:val="Body Text Indent"/>
    <w:basedOn w:val="a"/>
    <w:link w:val="a4"/>
    <w:rsid w:val="00CB3155"/>
    <w:pPr>
      <w:spacing w:after="0" w:line="240" w:lineRule="auto"/>
      <w:ind w:firstLine="709"/>
      <w:jc w:val="both"/>
    </w:pPr>
    <w:rPr>
      <w:rFonts w:ascii="Arial" w:eastAsia="Times New Roman" w:hAnsi="Arial" w:cs="Times New Roman"/>
      <w:sz w:val="24"/>
      <w:szCs w:val="20"/>
      <w:lang w:eastAsia="ru-RU"/>
    </w:rPr>
  </w:style>
  <w:style w:type="character" w:customStyle="1" w:styleId="a4">
    <w:name w:val="Основной текст с отступом Знак"/>
    <w:basedOn w:val="a0"/>
    <w:link w:val="a3"/>
    <w:rsid w:val="00CB3155"/>
    <w:rPr>
      <w:rFonts w:ascii="Arial" w:eastAsia="Times New Roman" w:hAnsi="Arial" w:cs="Times New Roman"/>
      <w:sz w:val="24"/>
      <w:szCs w:val="20"/>
      <w:lang w:eastAsia="ru-RU"/>
    </w:rPr>
  </w:style>
  <w:style w:type="paragraph" w:styleId="a5">
    <w:name w:val="Normal (Web)"/>
    <w:basedOn w:val="a"/>
    <w:uiPriority w:val="99"/>
    <w:unhideWhenUsed/>
    <w:rsid w:val="00CB31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F9494C"/>
    <w:pPr>
      <w:spacing w:after="0" w:line="240" w:lineRule="auto"/>
    </w:pPr>
  </w:style>
  <w:style w:type="character" w:styleId="a7">
    <w:name w:val="Strong"/>
    <w:basedOn w:val="a0"/>
    <w:uiPriority w:val="22"/>
    <w:qFormat/>
    <w:rsid w:val="00F9494C"/>
    <w:rPr>
      <w:b/>
      <w:bCs/>
    </w:rPr>
  </w:style>
  <w:style w:type="character" w:styleId="a8">
    <w:name w:val="Hyperlink"/>
    <w:basedOn w:val="a0"/>
    <w:uiPriority w:val="99"/>
    <w:semiHidden/>
    <w:unhideWhenUsed/>
    <w:rsid w:val="00F9494C"/>
    <w:rPr>
      <w:color w:val="0000FF"/>
      <w:u w:val="single"/>
    </w:rPr>
  </w:style>
  <w:style w:type="paragraph" w:styleId="a9">
    <w:name w:val="header"/>
    <w:basedOn w:val="a"/>
    <w:link w:val="aa"/>
    <w:uiPriority w:val="99"/>
    <w:unhideWhenUsed/>
    <w:rsid w:val="001B4B5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B4B59"/>
  </w:style>
  <w:style w:type="paragraph" w:styleId="ab">
    <w:name w:val="footer"/>
    <w:basedOn w:val="a"/>
    <w:link w:val="ac"/>
    <w:uiPriority w:val="99"/>
    <w:unhideWhenUsed/>
    <w:rsid w:val="001B4B5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B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03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kip59.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AEDE8-E741-4E4D-A5C1-175CFEA1E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1848</Words>
  <Characters>10538</Characters>
  <Application>Microsoft Office Word</Application>
  <DocSecurity>8</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dc:creator>
  <cp:keywords/>
  <dc:description/>
  <cp:lastModifiedBy>202</cp:lastModifiedBy>
  <cp:revision>3</cp:revision>
  <dcterms:created xsi:type="dcterms:W3CDTF">2026-01-28T06:12:00Z</dcterms:created>
  <dcterms:modified xsi:type="dcterms:W3CDTF">2026-01-28T06:12:00Z</dcterms:modified>
</cp:coreProperties>
</file>